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9BF" w:rsidRDefault="00FD49BF" w:rsidP="00FD49BF">
      <w:pPr>
        <w:ind w:firstLine="0"/>
        <w:jc w:val="center"/>
      </w:pPr>
    </w:p>
    <w:p w:rsidR="00FD49BF" w:rsidRDefault="00FD49BF" w:rsidP="00FD49BF">
      <w:pPr>
        <w:ind w:firstLine="0"/>
        <w:jc w:val="center"/>
      </w:pPr>
      <w:r>
        <w:t>Strategic Implementation</w:t>
      </w:r>
    </w:p>
    <w:p w:rsidR="00FD49BF" w:rsidRDefault="00FD49BF" w:rsidP="00FD49BF">
      <w:pPr>
        <w:ind w:firstLine="0"/>
        <w:jc w:val="center"/>
        <w:rPr>
          <w:rFonts w:cs="Times New Roman"/>
          <w:szCs w:val="20"/>
        </w:rPr>
      </w:pPr>
    </w:p>
    <w:p w:rsidR="00FD49BF" w:rsidRDefault="00FD49BF" w:rsidP="00FD49BF">
      <w:pPr>
        <w:ind w:firstLine="0"/>
        <w:jc w:val="center"/>
        <w:rPr>
          <w:rFonts w:cs="Times New Roman"/>
          <w:szCs w:val="20"/>
        </w:rPr>
      </w:pPr>
    </w:p>
    <w:p w:rsidR="00FD49BF" w:rsidRPr="00D7045A" w:rsidRDefault="00FD49BF" w:rsidP="00FD49BF">
      <w:pPr>
        <w:ind w:firstLine="0"/>
        <w:jc w:val="center"/>
        <w:rPr>
          <w:rFonts w:cs="Times New Roman"/>
          <w:szCs w:val="20"/>
        </w:rPr>
      </w:pPr>
      <w:r w:rsidRPr="00D7045A">
        <w:rPr>
          <w:rFonts w:cs="Times New Roman"/>
          <w:szCs w:val="20"/>
        </w:rPr>
        <w:t>Name:</w:t>
      </w:r>
    </w:p>
    <w:p w:rsidR="00FD49BF" w:rsidRPr="00D7045A" w:rsidRDefault="00FD49BF" w:rsidP="00FD49BF">
      <w:pPr>
        <w:ind w:firstLine="0"/>
        <w:jc w:val="center"/>
        <w:rPr>
          <w:rFonts w:cs="Times New Roman"/>
          <w:szCs w:val="20"/>
        </w:rPr>
      </w:pPr>
      <w:r w:rsidRPr="00D7045A">
        <w:rPr>
          <w:rFonts w:cs="Times New Roman"/>
          <w:szCs w:val="20"/>
        </w:rPr>
        <w:t>Institution Affiliation:</w:t>
      </w:r>
    </w:p>
    <w:p w:rsidR="00FD49BF" w:rsidRPr="00D7045A" w:rsidRDefault="00FD49BF" w:rsidP="00FD49BF">
      <w:pPr>
        <w:ind w:firstLine="0"/>
        <w:jc w:val="center"/>
        <w:rPr>
          <w:rFonts w:cs="Times New Roman"/>
          <w:szCs w:val="20"/>
        </w:rPr>
      </w:pPr>
      <w:r w:rsidRPr="00D7045A">
        <w:rPr>
          <w:rFonts w:cs="Times New Roman"/>
          <w:szCs w:val="20"/>
        </w:rPr>
        <w:t>Course Title:</w:t>
      </w:r>
    </w:p>
    <w:p w:rsidR="00FD49BF" w:rsidRPr="00D7045A" w:rsidRDefault="00FD49BF" w:rsidP="00FD49BF">
      <w:pPr>
        <w:ind w:firstLine="0"/>
        <w:jc w:val="center"/>
        <w:rPr>
          <w:rFonts w:cs="Times New Roman"/>
          <w:szCs w:val="20"/>
        </w:rPr>
      </w:pPr>
      <w:r w:rsidRPr="00D7045A">
        <w:rPr>
          <w:rFonts w:cs="Times New Roman"/>
          <w:szCs w:val="20"/>
        </w:rPr>
        <w:t>Date:</w:t>
      </w:r>
    </w:p>
    <w:p w:rsidR="00FD49BF" w:rsidRPr="00D7045A" w:rsidRDefault="00FD49BF" w:rsidP="00FD49BF">
      <w:pPr>
        <w:ind w:firstLine="0"/>
        <w:rPr>
          <w:b/>
        </w:rPr>
      </w:pPr>
    </w:p>
    <w:p w:rsidR="00FD49BF" w:rsidRDefault="00FD49BF" w:rsidP="00FD49BF">
      <w:pPr>
        <w:ind w:firstLine="0"/>
      </w:pPr>
    </w:p>
    <w:p w:rsidR="00FD49BF" w:rsidRDefault="00FD49BF" w:rsidP="00771F0A"/>
    <w:p w:rsidR="00FD49BF" w:rsidRDefault="00FD49BF" w:rsidP="00771F0A"/>
    <w:p w:rsidR="00FD49BF" w:rsidRDefault="00FD49BF" w:rsidP="00771F0A"/>
    <w:p w:rsidR="00FD49BF" w:rsidRDefault="00FD49BF" w:rsidP="00771F0A"/>
    <w:p w:rsidR="00FD49BF" w:rsidRDefault="00FD49BF" w:rsidP="00771F0A"/>
    <w:p w:rsidR="00FD49BF" w:rsidRDefault="00FD49BF" w:rsidP="00771F0A"/>
    <w:p w:rsidR="00FD49BF" w:rsidRDefault="00FD49BF" w:rsidP="00771F0A"/>
    <w:p w:rsidR="00FD49BF" w:rsidRDefault="00FD49BF" w:rsidP="00771F0A"/>
    <w:p w:rsidR="00771F0A" w:rsidRPr="008E6460" w:rsidRDefault="00771F0A" w:rsidP="00771F0A">
      <w:r w:rsidRPr="008E6460">
        <w:lastRenderedPageBreak/>
        <w:t xml:space="preserve">Strategic implementation involves executing plans as well as strategies that will help in achieving the long-term goals of a firm. Wheelen, Hunger, Hoffman, and Bamford (2017) argue that organizations need strategic implementation to be able to properly utilize resources as well as plan on new strategies that align with their culture. Consequently, strategic implementation helps in dealing with market competition and other threats of the company. A balanced scorecard is among the tools used by organizations for strategic management and implementation. Dr. Robert Kaplan and David Norton introduced the tool, and it was published in the Harvard Business Review Article in 1992. Organizations then used the tool for various purposes, such as communicating their accomplishments by trying to understand short and long-term achievements. Akkermans and Van Oorschot (2018) argue that Balanced Scorecard can monitor and assess the progress of a company based on their strategic objectives. The Balanced Scorecard has incorporated new concepts since its inception in 1992 by allowing firms to set their strategies based on their goals and performance. </w:t>
      </w:r>
    </w:p>
    <w:p w:rsidR="00771F0A" w:rsidRPr="008E6460" w:rsidRDefault="00771F0A" w:rsidP="00771F0A">
      <w:r w:rsidRPr="008E6460">
        <w:t xml:space="preserve">Balanced Scorecard as a tool for strategic implementation views an organization in four perspectives. The four dimensions include; financial aspect, internal processes, organization capacity, as well as customers and other shareholders (Cooper, Ezzamel, &amp; Qu, 2017). The tool, therefore, calls for a collaboration of the four perspectives when developing targets, objectives, and plans. In the process of strategic implementation, the strategies proposed by an organization should ensure that resources are effectively used. Organizational performance should as well ensure customer satisfaction, which then helps in retaining customers. The aspect of internal process argues that the organization in question should encourage efficiency, which results in the quality of its services. The aspect of organization capacity measures performance through human capital, infrastructure, technology, and the culture of the firm. Balanced Scorecard makes use of </w:t>
      </w:r>
      <w:r w:rsidRPr="008E6460">
        <w:lastRenderedPageBreak/>
        <w:t xml:space="preserve">the four business perspectives, which help in understanding the organization before the formulation of strategies and objectives. </w:t>
      </w:r>
    </w:p>
    <w:p w:rsidR="00771F0A" w:rsidRPr="008E6460" w:rsidRDefault="00771F0A" w:rsidP="00771F0A">
      <w:r w:rsidRPr="008E6460">
        <w:t xml:space="preserve">The following reasons facilitated the rationale for choosing Balanced Scorecard as a tool for strategic implementation. A balanced scorecard is a useful tool for implementing strategies. It takes into account different aspects of an organization such as customers, internal processes, and organization capacity, which are essential when formulating policies. The tool, therefore, makes a firm to implement all-round plans that are of significant impact on the success of the business. Cooper et al. (2017) maintain that Balanced Scorecard is also able to assess whether the strategies applied leads to the realization of the company’s objectives. It does this by providing feedback from different stakeholders such as customers, employees, as well as feedback from the market demands. More strategies are therefore implemented if the previous ones proved to have minimal importance. Moreover, balanced Scorecard makes use of both financial and non-financial information when analyzing the success of a particular strategy. The financial information deals with the finance concepts while the non-financial deals with aspects such as the market gap, ways of improving the efficiency of workers, among others.   </w:t>
      </w:r>
    </w:p>
    <w:p w:rsidR="00771F0A" w:rsidRPr="008E6460" w:rsidRDefault="00771F0A" w:rsidP="00771F0A">
      <w:r w:rsidRPr="008E6460">
        <w:t xml:space="preserve">Balanced Scorecard can be affected by different strategic factors. Organizations expect various changes to occur, whether in the market or within the organization itself. Such changes, therefore, tend to affect the Balanced Scorecard as a tool for strategic implementation. For instance, when competition grows, an organization is required to implement new strategies to cope up with the increase in competition. The assessment that was previously done by the balanced Scorecard concerning the market competition will, therefore, be affected with such a change. The organization will then be required to make changes on their Balanced Scorecard to reflect the changes in the market. Rababah and Bataineh (2016) posit that the change in the </w:t>
      </w:r>
      <w:r w:rsidRPr="008E6460">
        <w:lastRenderedPageBreak/>
        <w:t xml:space="preserve">internal processes of a firm can influence the performance of a Balanced Scorecard. Significant changes, such as the change in culture, can affect the performance of the Balanced Scorecard. The culture of a firm aligns with the mission statement, objectives as well as strategies of the firm. Changes in the culture of the firm will affect the plan of the organization and as such, affect Balanced Scorecard as a tool for strategic implementation. </w:t>
      </w:r>
    </w:p>
    <w:p w:rsidR="00771F0A" w:rsidRPr="008E6460" w:rsidRDefault="00771F0A" w:rsidP="00771F0A">
      <w:r w:rsidRPr="008E6460">
        <w:t xml:space="preserve">Based on the study about Balanced Scorecard as a tool for strategic implementation, I consider it to be of great importance. As a practitioner of strategic management, the Balanced Scorecard will help me to improve communication as well as execution of strategies within an organization. In understanding the needs of customers, employees, the financial process of a company as well as the growth capacity of a firm helps in effectively communicating the plans to be taken. As a strategic management practitioner, I will be able to encourage communication among all the stakeholders of the company before arriving at a decision (Rababah, &amp; Bataineh, 2016). This will help in implementing strategies that have long-term benefits for the company. Also, balanced Scorecard plays a vital role in ensuring that projects are correctly aligned. As a practitioner, I will be able to utilize such knowledge in mapping projects as well as formulating better plans to initiate projects by proposing various strategies.  </w:t>
      </w:r>
    </w:p>
    <w:p w:rsidR="00771F0A" w:rsidRPr="008E6460" w:rsidRDefault="00771F0A" w:rsidP="00771F0A">
      <w:r w:rsidRPr="008E6460">
        <w:t>W</w:t>
      </w:r>
      <w:r w:rsidR="008E6460" w:rsidRPr="008E6460">
        <w:t>heelen et al. (2017) claim that balanced Scorecard</w:t>
      </w:r>
      <w:r w:rsidRPr="008E6460">
        <w:t xml:space="preserve"> incorporates different perspective during the process of planning. They include customers, financial aspects, learning, and growth, as well as internal processes. As a practitioner, a balanced scorecard will help me achieve better strategic planning. Strategic planning cannot be achieved by assuming the importance of other aspects that can affect the business and its plans. I will, therefore, be able to utilize and understand any factor that can be able to influence the business based on the knowledge I have gained. For example, to achieve better strategic plans, I can train employees as a method of </w:t>
      </w:r>
      <w:r w:rsidRPr="008E6460">
        <w:lastRenderedPageBreak/>
        <w:t>empowering and increasing their productivity. The knowledge gain will as well benefit by business leadership as I will be able to understand the need to appreciate various stakeholders in the process of decision-making.</w:t>
      </w:r>
    </w:p>
    <w:p w:rsidR="00BB299B" w:rsidRPr="008E6460" w:rsidRDefault="00771F0A" w:rsidP="00E22EA7">
      <w:r w:rsidRPr="008E6460">
        <w:t>The table below shows how Balanced Scorecard can be used for strategic implementat</w:t>
      </w:r>
      <w:r w:rsidR="008602F4">
        <w:t xml:space="preserve">ion in a firm. </w:t>
      </w:r>
    </w:p>
    <w:tbl>
      <w:tblPr>
        <w:tblStyle w:val="TableGrid"/>
        <w:tblW w:w="9810" w:type="dxa"/>
        <w:tblInd w:w="-72" w:type="dxa"/>
        <w:tblLook w:val="04A0"/>
      </w:tblPr>
      <w:tblGrid>
        <w:gridCol w:w="1987"/>
        <w:gridCol w:w="1915"/>
        <w:gridCol w:w="1915"/>
        <w:gridCol w:w="2013"/>
        <w:gridCol w:w="1980"/>
      </w:tblGrid>
      <w:tr w:rsidR="002C4648" w:rsidRPr="008E6460" w:rsidTr="00A63B67">
        <w:tc>
          <w:tcPr>
            <w:tcW w:w="1987" w:type="dxa"/>
          </w:tcPr>
          <w:p w:rsidR="002C4648" w:rsidRPr="008E6460" w:rsidRDefault="00DB28C2" w:rsidP="00915FAF">
            <w:pPr>
              <w:ind w:firstLine="0"/>
              <w:rPr>
                <w:b/>
              </w:rPr>
            </w:pPr>
            <w:r w:rsidRPr="008E6460">
              <w:rPr>
                <w:b/>
              </w:rPr>
              <w:t>Dimension</w:t>
            </w:r>
          </w:p>
        </w:tc>
        <w:tc>
          <w:tcPr>
            <w:tcW w:w="1915" w:type="dxa"/>
          </w:tcPr>
          <w:p w:rsidR="002C4648" w:rsidRPr="008E6460" w:rsidRDefault="00B4748F" w:rsidP="00915FAF">
            <w:pPr>
              <w:ind w:firstLine="0"/>
              <w:rPr>
                <w:b/>
              </w:rPr>
            </w:pPr>
            <w:r w:rsidRPr="008E6460">
              <w:rPr>
                <w:b/>
              </w:rPr>
              <w:t xml:space="preserve">Objectives </w:t>
            </w:r>
          </w:p>
        </w:tc>
        <w:tc>
          <w:tcPr>
            <w:tcW w:w="1915" w:type="dxa"/>
          </w:tcPr>
          <w:p w:rsidR="002C4648" w:rsidRPr="008E6460" w:rsidRDefault="00B4748F" w:rsidP="00915FAF">
            <w:pPr>
              <w:ind w:firstLine="0"/>
              <w:rPr>
                <w:b/>
              </w:rPr>
            </w:pPr>
            <w:r w:rsidRPr="008E6460">
              <w:rPr>
                <w:b/>
              </w:rPr>
              <w:t xml:space="preserve">Measures </w:t>
            </w:r>
          </w:p>
        </w:tc>
        <w:tc>
          <w:tcPr>
            <w:tcW w:w="2013" w:type="dxa"/>
          </w:tcPr>
          <w:p w:rsidR="002C4648" w:rsidRPr="008E6460" w:rsidRDefault="00B4748F" w:rsidP="00915FAF">
            <w:pPr>
              <w:ind w:firstLine="0"/>
              <w:rPr>
                <w:b/>
              </w:rPr>
            </w:pPr>
            <w:r w:rsidRPr="008E6460">
              <w:rPr>
                <w:b/>
              </w:rPr>
              <w:t>Targets</w:t>
            </w:r>
          </w:p>
        </w:tc>
        <w:tc>
          <w:tcPr>
            <w:tcW w:w="1980" w:type="dxa"/>
          </w:tcPr>
          <w:p w:rsidR="002C4648" w:rsidRPr="008E6460" w:rsidRDefault="00B4748F" w:rsidP="00915FAF">
            <w:pPr>
              <w:ind w:firstLine="0"/>
              <w:rPr>
                <w:b/>
              </w:rPr>
            </w:pPr>
            <w:r w:rsidRPr="008E6460">
              <w:rPr>
                <w:b/>
              </w:rPr>
              <w:t xml:space="preserve">Initiatives </w:t>
            </w:r>
          </w:p>
        </w:tc>
      </w:tr>
      <w:tr w:rsidR="002C4648" w:rsidRPr="008E6460" w:rsidTr="00A63B67">
        <w:tc>
          <w:tcPr>
            <w:tcW w:w="1987" w:type="dxa"/>
          </w:tcPr>
          <w:p w:rsidR="002C4648" w:rsidRPr="008E6460" w:rsidRDefault="00B4748F" w:rsidP="00915FAF">
            <w:pPr>
              <w:ind w:firstLine="0"/>
            </w:pPr>
            <w:r w:rsidRPr="008E6460">
              <w:t>Financial</w:t>
            </w:r>
          </w:p>
        </w:tc>
        <w:tc>
          <w:tcPr>
            <w:tcW w:w="1915" w:type="dxa"/>
          </w:tcPr>
          <w:p w:rsidR="002C4648" w:rsidRPr="008E6460" w:rsidRDefault="00472754" w:rsidP="00915FAF">
            <w:pPr>
              <w:ind w:firstLine="0"/>
            </w:pPr>
            <w:r w:rsidRPr="008E6460">
              <w:t>Increase profit margins</w:t>
            </w:r>
            <w:r w:rsidR="003201B2" w:rsidRPr="008E6460">
              <w:t>.</w:t>
            </w:r>
          </w:p>
        </w:tc>
        <w:tc>
          <w:tcPr>
            <w:tcW w:w="1915" w:type="dxa"/>
          </w:tcPr>
          <w:p w:rsidR="002C4648" w:rsidRPr="008E6460" w:rsidRDefault="00472754" w:rsidP="00915FAF">
            <w:pPr>
              <w:ind w:firstLine="0"/>
            </w:pPr>
            <w:r w:rsidRPr="008E6460">
              <w:t xml:space="preserve">Expand the market size of the organization. </w:t>
            </w:r>
          </w:p>
        </w:tc>
        <w:tc>
          <w:tcPr>
            <w:tcW w:w="2013" w:type="dxa"/>
          </w:tcPr>
          <w:p w:rsidR="002C4648" w:rsidRPr="008E6460" w:rsidRDefault="00DA52BB" w:rsidP="00915FAF">
            <w:pPr>
              <w:ind w:firstLine="0"/>
            </w:pPr>
            <w:r w:rsidRPr="008E6460">
              <w:t>Increase 20% revenue</w:t>
            </w:r>
            <w:r w:rsidR="006C6FCA" w:rsidRPr="008E6460">
              <w:t>.</w:t>
            </w:r>
          </w:p>
        </w:tc>
        <w:tc>
          <w:tcPr>
            <w:tcW w:w="1980" w:type="dxa"/>
          </w:tcPr>
          <w:p w:rsidR="002C4648" w:rsidRPr="008E6460" w:rsidRDefault="00DA52BB" w:rsidP="00915FAF">
            <w:pPr>
              <w:ind w:firstLine="0"/>
            </w:pPr>
            <w:r w:rsidRPr="008E6460">
              <w:t>Invest in advertisement.</w:t>
            </w:r>
          </w:p>
        </w:tc>
      </w:tr>
      <w:tr w:rsidR="002C4648" w:rsidRPr="008E6460" w:rsidTr="00A63B67">
        <w:tc>
          <w:tcPr>
            <w:tcW w:w="1987" w:type="dxa"/>
          </w:tcPr>
          <w:p w:rsidR="002C4648" w:rsidRPr="008E6460" w:rsidRDefault="00B4748F" w:rsidP="00915FAF">
            <w:pPr>
              <w:ind w:firstLine="0"/>
            </w:pPr>
            <w:r w:rsidRPr="008E6460">
              <w:t>Customers</w:t>
            </w:r>
          </w:p>
        </w:tc>
        <w:tc>
          <w:tcPr>
            <w:tcW w:w="1915" w:type="dxa"/>
          </w:tcPr>
          <w:p w:rsidR="002C4648" w:rsidRPr="008E6460" w:rsidRDefault="003201B2" w:rsidP="00915FAF">
            <w:pPr>
              <w:ind w:firstLine="0"/>
            </w:pPr>
            <w:r w:rsidRPr="008E6460">
              <w:t>To ensure customer satisfaction.</w:t>
            </w:r>
          </w:p>
        </w:tc>
        <w:tc>
          <w:tcPr>
            <w:tcW w:w="1915" w:type="dxa"/>
          </w:tcPr>
          <w:p w:rsidR="002C4648" w:rsidRPr="008E6460" w:rsidRDefault="003201B2" w:rsidP="00915FAF">
            <w:pPr>
              <w:ind w:firstLine="0"/>
            </w:pPr>
            <w:r w:rsidRPr="008E6460">
              <w:t>Treat customers with enthusiasm and passion.</w:t>
            </w:r>
          </w:p>
        </w:tc>
        <w:tc>
          <w:tcPr>
            <w:tcW w:w="2013" w:type="dxa"/>
          </w:tcPr>
          <w:p w:rsidR="002C4648" w:rsidRPr="008E6460" w:rsidRDefault="00E87C59" w:rsidP="00915FAF">
            <w:pPr>
              <w:ind w:firstLine="0"/>
            </w:pPr>
            <w:r w:rsidRPr="008E6460">
              <w:t>Increase customers by 15</w:t>
            </w:r>
            <w:r w:rsidR="00A63B67" w:rsidRPr="008E6460">
              <w:t>%</w:t>
            </w:r>
            <w:r w:rsidR="006C6FCA" w:rsidRPr="008E6460">
              <w:t>.</w:t>
            </w:r>
          </w:p>
        </w:tc>
        <w:tc>
          <w:tcPr>
            <w:tcW w:w="1980" w:type="dxa"/>
          </w:tcPr>
          <w:p w:rsidR="002C4648" w:rsidRPr="008E6460" w:rsidRDefault="00E87C59" w:rsidP="00915FAF">
            <w:pPr>
              <w:ind w:firstLine="0"/>
            </w:pPr>
            <w:r w:rsidRPr="008E6460">
              <w:t>Introduce after sales services to customers.</w:t>
            </w:r>
          </w:p>
        </w:tc>
      </w:tr>
      <w:tr w:rsidR="002C4648" w:rsidRPr="008E6460" w:rsidTr="00A63B67">
        <w:tc>
          <w:tcPr>
            <w:tcW w:w="1987" w:type="dxa"/>
          </w:tcPr>
          <w:p w:rsidR="002C4648" w:rsidRPr="008E6460" w:rsidRDefault="00B4748F" w:rsidP="00915FAF">
            <w:pPr>
              <w:ind w:firstLine="0"/>
            </w:pPr>
            <w:r w:rsidRPr="008E6460">
              <w:t>Internal business processes</w:t>
            </w:r>
          </w:p>
        </w:tc>
        <w:tc>
          <w:tcPr>
            <w:tcW w:w="1915" w:type="dxa"/>
          </w:tcPr>
          <w:p w:rsidR="002C4648" w:rsidRPr="008E6460" w:rsidRDefault="003E4523" w:rsidP="00915FAF">
            <w:pPr>
              <w:ind w:firstLine="0"/>
            </w:pPr>
            <w:r w:rsidRPr="008E6460">
              <w:t xml:space="preserve">Ensure </w:t>
            </w:r>
            <w:r w:rsidR="00523AC4" w:rsidRPr="008E6460">
              <w:t>e</w:t>
            </w:r>
            <w:r w:rsidRPr="008E6460">
              <w:t>fficiency</w:t>
            </w:r>
            <w:r w:rsidR="00523AC4" w:rsidRPr="008E6460">
              <w:t xml:space="preserve"> and quality</w:t>
            </w:r>
            <w:r w:rsidR="006C6FCA" w:rsidRPr="008E6460">
              <w:t>.</w:t>
            </w:r>
          </w:p>
        </w:tc>
        <w:tc>
          <w:tcPr>
            <w:tcW w:w="1915" w:type="dxa"/>
          </w:tcPr>
          <w:p w:rsidR="002C4648" w:rsidRPr="008E6460" w:rsidRDefault="00CC16D4" w:rsidP="00915FAF">
            <w:pPr>
              <w:ind w:firstLine="0"/>
            </w:pPr>
            <w:r w:rsidRPr="008E6460">
              <w:t>Reducing time and resource wastage.</w:t>
            </w:r>
          </w:p>
        </w:tc>
        <w:tc>
          <w:tcPr>
            <w:tcW w:w="2013" w:type="dxa"/>
          </w:tcPr>
          <w:p w:rsidR="002C4648" w:rsidRPr="008E6460" w:rsidRDefault="00CC16D4" w:rsidP="00915FAF">
            <w:pPr>
              <w:ind w:firstLine="0"/>
            </w:pPr>
            <w:r w:rsidRPr="008E6460">
              <w:t>Improve efficiency by 60%</w:t>
            </w:r>
            <w:r w:rsidR="006C6FCA" w:rsidRPr="008E6460">
              <w:t>.</w:t>
            </w:r>
          </w:p>
        </w:tc>
        <w:tc>
          <w:tcPr>
            <w:tcW w:w="1980" w:type="dxa"/>
          </w:tcPr>
          <w:p w:rsidR="002C4648" w:rsidRPr="008E6460" w:rsidRDefault="00CC16D4" w:rsidP="00915FAF">
            <w:pPr>
              <w:ind w:firstLine="0"/>
            </w:pPr>
            <w:r w:rsidRPr="008E6460">
              <w:t>Introduce new technology.</w:t>
            </w:r>
          </w:p>
        </w:tc>
      </w:tr>
      <w:tr w:rsidR="006A2F18" w:rsidRPr="008E6460" w:rsidTr="00A63B67">
        <w:tc>
          <w:tcPr>
            <w:tcW w:w="1987" w:type="dxa"/>
          </w:tcPr>
          <w:p w:rsidR="006A2F18" w:rsidRPr="008E6460" w:rsidRDefault="006A2F18" w:rsidP="00915FAF">
            <w:pPr>
              <w:ind w:firstLine="0"/>
            </w:pPr>
            <w:r w:rsidRPr="008E6460">
              <w:t>Learning and growth</w:t>
            </w:r>
          </w:p>
        </w:tc>
        <w:tc>
          <w:tcPr>
            <w:tcW w:w="1915" w:type="dxa"/>
          </w:tcPr>
          <w:p w:rsidR="006A2F18" w:rsidRPr="008E6460" w:rsidRDefault="006A2F18" w:rsidP="00915FAF">
            <w:pPr>
              <w:ind w:firstLine="0"/>
            </w:pPr>
            <w:r w:rsidRPr="008E6460">
              <w:t>To improve workers performance</w:t>
            </w:r>
            <w:r w:rsidR="006C6FCA" w:rsidRPr="008E6460">
              <w:t>.</w:t>
            </w:r>
          </w:p>
        </w:tc>
        <w:tc>
          <w:tcPr>
            <w:tcW w:w="1915" w:type="dxa"/>
          </w:tcPr>
          <w:p w:rsidR="006A2F18" w:rsidRPr="008E6460" w:rsidRDefault="006A2F18" w:rsidP="00915FAF">
            <w:pPr>
              <w:ind w:firstLine="0"/>
            </w:pPr>
            <w:r w:rsidRPr="008E6460">
              <w:t>Empowering workers.</w:t>
            </w:r>
          </w:p>
        </w:tc>
        <w:tc>
          <w:tcPr>
            <w:tcW w:w="2013" w:type="dxa"/>
          </w:tcPr>
          <w:p w:rsidR="006A2F18" w:rsidRPr="008E6460" w:rsidRDefault="006A2F18" w:rsidP="00915FAF">
            <w:pPr>
              <w:ind w:firstLine="0"/>
            </w:pPr>
            <w:r w:rsidRPr="008E6460">
              <w:t>Attain 75% workers efficiency.</w:t>
            </w:r>
          </w:p>
        </w:tc>
        <w:tc>
          <w:tcPr>
            <w:tcW w:w="1980" w:type="dxa"/>
          </w:tcPr>
          <w:p w:rsidR="006A2F18" w:rsidRPr="008E6460" w:rsidRDefault="006A2F18" w:rsidP="00CC16D4">
            <w:pPr>
              <w:ind w:firstLine="0"/>
            </w:pPr>
            <w:r w:rsidRPr="008E6460">
              <w:t>Introducing training programs</w:t>
            </w:r>
            <w:r w:rsidR="00CC16D4" w:rsidRPr="008E6460">
              <w:t>.</w:t>
            </w:r>
          </w:p>
        </w:tc>
      </w:tr>
    </w:tbl>
    <w:p w:rsidR="00343AFE" w:rsidRPr="008E6460" w:rsidRDefault="00343AFE" w:rsidP="00F12AF7">
      <w:pPr>
        <w:ind w:firstLine="0"/>
      </w:pPr>
    </w:p>
    <w:p w:rsidR="00E22EA7" w:rsidRPr="008E6460" w:rsidRDefault="00E22EA7" w:rsidP="00343AFE">
      <w:pPr>
        <w:ind w:left="720" w:hanging="720"/>
        <w:jc w:val="center"/>
      </w:pPr>
    </w:p>
    <w:p w:rsidR="00E22EA7" w:rsidRPr="008E6460" w:rsidRDefault="00E22EA7" w:rsidP="00343AFE">
      <w:pPr>
        <w:ind w:left="720" w:hanging="720"/>
        <w:jc w:val="center"/>
      </w:pPr>
    </w:p>
    <w:p w:rsidR="00E22EA7" w:rsidRPr="008E6460" w:rsidRDefault="00E22EA7" w:rsidP="00343AFE">
      <w:pPr>
        <w:ind w:left="720" w:hanging="720"/>
        <w:jc w:val="center"/>
      </w:pPr>
    </w:p>
    <w:p w:rsidR="00E22EA7" w:rsidRPr="008E6460" w:rsidRDefault="00E22EA7" w:rsidP="00343AFE">
      <w:pPr>
        <w:ind w:left="720" w:hanging="720"/>
        <w:jc w:val="center"/>
      </w:pPr>
    </w:p>
    <w:p w:rsidR="00E22EA7" w:rsidRPr="008E6460" w:rsidRDefault="00E22EA7" w:rsidP="00343AFE">
      <w:pPr>
        <w:ind w:left="720" w:hanging="720"/>
        <w:jc w:val="center"/>
      </w:pPr>
    </w:p>
    <w:p w:rsidR="00E22EA7" w:rsidRPr="008E6460" w:rsidRDefault="00E22EA7" w:rsidP="00343AFE">
      <w:pPr>
        <w:ind w:left="720" w:hanging="720"/>
        <w:jc w:val="center"/>
      </w:pPr>
    </w:p>
    <w:p w:rsidR="00E22EA7" w:rsidRPr="008E6460" w:rsidRDefault="00E22EA7" w:rsidP="00343AFE">
      <w:pPr>
        <w:ind w:left="720" w:hanging="720"/>
        <w:jc w:val="center"/>
      </w:pPr>
    </w:p>
    <w:p w:rsidR="00E22EA7" w:rsidRPr="008E6460" w:rsidRDefault="00E22EA7" w:rsidP="00343AFE">
      <w:pPr>
        <w:ind w:left="720" w:hanging="720"/>
        <w:jc w:val="center"/>
      </w:pPr>
    </w:p>
    <w:p w:rsidR="00343AFE" w:rsidRPr="008E6460" w:rsidRDefault="00343AFE" w:rsidP="00343AFE">
      <w:pPr>
        <w:ind w:left="720" w:hanging="720"/>
        <w:jc w:val="center"/>
      </w:pPr>
      <w:r w:rsidRPr="008E6460">
        <w:lastRenderedPageBreak/>
        <w:t xml:space="preserve">References </w:t>
      </w:r>
    </w:p>
    <w:p w:rsidR="0054423E" w:rsidRPr="008E6460" w:rsidRDefault="0054423E" w:rsidP="00343AFE">
      <w:pPr>
        <w:ind w:left="720" w:hanging="720"/>
      </w:pPr>
      <w:r w:rsidRPr="008E6460">
        <w:t>Akkermans, H. A., &amp; Van Oorschot, K. E. (2018). Relevance assumed: a case study of balanced scorecard development using system dynamics. In </w:t>
      </w:r>
      <w:r w:rsidRPr="008E6460">
        <w:rPr>
          <w:i/>
          <w:iCs/>
        </w:rPr>
        <w:t>System Dynamics</w:t>
      </w:r>
      <w:r w:rsidRPr="008E6460">
        <w:t> (pp. 107-132). Palgrave Macmillan, London.</w:t>
      </w:r>
    </w:p>
    <w:p w:rsidR="0054423E" w:rsidRPr="008E6460" w:rsidRDefault="0054423E" w:rsidP="00343AFE">
      <w:pPr>
        <w:ind w:left="720" w:hanging="720"/>
      </w:pPr>
      <w:r w:rsidRPr="008E6460">
        <w:t>Cooper, D. J., Ezzamel, M., &amp; Qu, S. Q. (2017). Popularizing a management accounting idea: The case of the balanced scorecard. </w:t>
      </w:r>
      <w:r w:rsidRPr="008E6460">
        <w:rPr>
          <w:i/>
          <w:iCs/>
        </w:rPr>
        <w:t>Contemporary Accounting Research</w:t>
      </w:r>
      <w:r w:rsidRPr="008E6460">
        <w:t>, </w:t>
      </w:r>
      <w:r w:rsidRPr="008E6460">
        <w:rPr>
          <w:i/>
          <w:iCs/>
        </w:rPr>
        <w:t>34</w:t>
      </w:r>
      <w:r w:rsidRPr="008E6460">
        <w:t>(2), 991-1025.</w:t>
      </w:r>
    </w:p>
    <w:p w:rsidR="0054423E" w:rsidRPr="008E6460" w:rsidRDefault="0054423E" w:rsidP="00343AFE">
      <w:pPr>
        <w:ind w:left="720" w:hanging="720"/>
      </w:pPr>
      <w:r w:rsidRPr="008E6460">
        <w:t>Rababah, A., &amp; Bataineh, A. (2016). Factors Influencing Balanced Scorecard Implementation. </w:t>
      </w:r>
      <w:r w:rsidRPr="008E6460">
        <w:rPr>
          <w:i/>
          <w:iCs/>
        </w:rPr>
        <w:t>Research Journal of Finance and Accounting</w:t>
      </w:r>
      <w:r w:rsidRPr="008E6460">
        <w:t>, </w:t>
      </w:r>
      <w:r w:rsidRPr="008E6460">
        <w:rPr>
          <w:i/>
          <w:iCs/>
        </w:rPr>
        <w:t>7</w:t>
      </w:r>
      <w:r w:rsidRPr="008E6460">
        <w:t>(2), 204-212.</w:t>
      </w:r>
    </w:p>
    <w:p w:rsidR="0054423E" w:rsidRPr="008E6460" w:rsidRDefault="0054423E" w:rsidP="00343AFE">
      <w:pPr>
        <w:ind w:left="720" w:hanging="720"/>
      </w:pPr>
      <w:r w:rsidRPr="008E6460">
        <w:t>Wheelen, T. L., Hunger, J. D., Hoffman, A. N., &amp; Bamford, C. E. (2017). </w:t>
      </w:r>
      <w:r w:rsidRPr="008E6460">
        <w:rPr>
          <w:i/>
          <w:iCs/>
        </w:rPr>
        <w:t>Strategic management and business policy</w:t>
      </w:r>
      <w:r w:rsidRPr="008E6460">
        <w:t xml:space="preserve"> (p. 55). Boston: </w:t>
      </w:r>
      <w:r w:rsidR="008E6460" w:rsidRPr="008E6460">
        <w:t>Pearson</w:t>
      </w:r>
      <w:r w:rsidRPr="008E6460">
        <w:t>.</w:t>
      </w:r>
    </w:p>
    <w:sectPr w:rsidR="0054423E" w:rsidRPr="008E6460" w:rsidSect="00FD49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0E5A" w:rsidRDefault="00350E5A" w:rsidP="00D30086">
      <w:pPr>
        <w:spacing w:after="0" w:line="240" w:lineRule="auto"/>
      </w:pPr>
      <w:r>
        <w:separator/>
      </w:r>
    </w:p>
  </w:endnote>
  <w:endnote w:type="continuationSeparator" w:id="1">
    <w:p w:rsidR="00350E5A" w:rsidRDefault="00350E5A" w:rsidP="00D300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0E5A" w:rsidRDefault="00350E5A" w:rsidP="00D30086">
      <w:pPr>
        <w:spacing w:after="0" w:line="240" w:lineRule="auto"/>
      </w:pPr>
      <w:r>
        <w:separator/>
      </w:r>
    </w:p>
  </w:footnote>
  <w:footnote w:type="continuationSeparator" w:id="1">
    <w:p w:rsidR="00350E5A" w:rsidRDefault="00350E5A" w:rsidP="00D300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109066"/>
      <w:docPartObj>
        <w:docPartGallery w:val="Page Numbers (Top of Page)"/>
        <w:docPartUnique/>
      </w:docPartObj>
    </w:sdtPr>
    <w:sdtContent>
      <w:p w:rsidR="00CC16D4" w:rsidRDefault="00CC16D4" w:rsidP="00D30086">
        <w:pPr>
          <w:pStyle w:val="Header"/>
          <w:ind w:firstLine="0"/>
        </w:pPr>
        <w:r>
          <w:t xml:space="preserve">STRATEGIC IMPLEMENTATION                                                                                               </w:t>
        </w:r>
        <w:fldSimple w:instr=" PAGE   \* MERGEFORMAT ">
          <w:r w:rsidR="008602F4">
            <w:rPr>
              <w:noProof/>
            </w:rPr>
            <w:t>5</w:t>
          </w:r>
        </w:fldSimple>
      </w:p>
    </w:sdtContent>
  </w:sdt>
  <w:p w:rsidR="00CC16D4" w:rsidRDefault="00CC16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BF" w:rsidRDefault="00FD49BF" w:rsidP="00FD49BF">
    <w:pPr>
      <w:pStyle w:val="Header"/>
      <w:ind w:firstLine="0"/>
    </w:pPr>
    <w:r>
      <w:t>Running Head: STRATEGIC IMPLEMENTATION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D30086"/>
    <w:rsid w:val="0003157C"/>
    <w:rsid w:val="000517C9"/>
    <w:rsid w:val="00067032"/>
    <w:rsid w:val="00071EA0"/>
    <w:rsid w:val="00077F3C"/>
    <w:rsid w:val="000832EB"/>
    <w:rsid w:val="0009141E"/>
    <w:rsid w:val="000B1653"/>
    <w:rsid w:val="000C47A9"/>
    <w:rsid w:val="000D23B5"/>
    <w:rsid w:val="000F143E"/>
    <w:rsid w:val="000F18C4"/>
    <w:rsid w:val="0010587A"/>
    <w:rsid w:val="00110663"/>
    <w:rsid w:val="00110CB8"/>
    <w:rsid w:val="00111517"/>
    <w:rsid w:val="0012314D"/>
    <w:rsid w:val="00157F99"/>
    <w:rsid w:val="001B5D6E"/>
    <w:rsid w:val="001C5E1B"/>
    <w:rsid w:val="001D5A1B"/>
    <w:rsid w:val="00221EFD"/>
    <w:rsid w:val="00233D5A"/>
    <w:rsid w:val="0023790E"/>
    <w:rsid w:val="002473C8"/>
    <w:rsid w:val="00260FC5"/>
    <w:rsid w:val="00262425"/>
    <w:rsid w:val="002B1776"/>
    <w:rsid w:val="002B1FFA"/>
    <w:rsid w:val="002C4648"/>
    <w:rsid w:val="002E3C1A"/>
    <w:rsid w:val="003201B2"/>
    <w:rsid w:val="00324B17"/>
    <w:rsid w:val="00343AFE"/>
    <w:rsid w:val="00343D89"/>
    <w:rsid w:val="00350E5A"/>
    <w:rsid w:val="0038183F"/>
    <w:rsid w:val="003A474C"/>
    <w:rsid w:val="003C2308"/>
    <w:rsid w:val="003C6C82"/>
    <w:rsid w:val="003D5B1E"/>
    <w:rsid w:val="003E4523"/>
    <w:rsid w:val="003E79E1"/>
    <w:rsid w:val="004006AA"/>
    <w:rsid w:val="0040359E"/>
    <w:rsid w:val="0044564C"/>
    <w:rsid w:val="00472754"/>
    <w:rsid w:val="004B381E"/>
    <w:rsid w:val="004B3C38"/>
    <w:rsid w:val="004E4505"/>
    <w:rsid w:val="004E7B75"/>
    <w:rsid w:val="004F294B"/>
    <w:rsid w:val="004F4B19"/>
    <w:rsid w:val="00501B7F"/>
    <w:rsid w:val="00515337"/>
    <w:rsid w:val="00523AC4"/>
    <w:rsid w:val="00540CEA"/>
    <w:rsid w:val="0054423E"/>
    <w:rsid w:val="00547FE7"/>
    <w:rsid w:val="00550689"/>
    <w:rsid w:val="00552D95"/>
    <w:rsid w:val="005530D9"/>
    <w:rsid w:val="00556BB9"/>
    <w:rsid w:val="00563560"/>
    <w:rsid w:val="00572B9C"/>
    <w:rsid w:val="00577F25"/>
    <w:rsid w:val="005A2A56"/>
    <w:rsid w:val="005C434E"/>
    <w:rsid w:val="005D3FCE"/>
    <w:rsid w:val="005D5A63"/>
    <w:rsid w:val="005F25D5"/>
    <w:rsid w:val="005F7C2B"/>
    <w:rsid w:val="006014A7"/>
    <w:rsid w:val="00601904"/>
    <w:rsid w:val="006043F2"/>
    <w:rsid w:val="006211EA"/>
    <w:rsid w:val="0063272D"/>
    <w:rsid w:val="006339F2"/>
    <w:rsid w:val="00643BBA"/>
    <w:rsid w:val="00644CB5"/>
    <w:rsid w:val="00652621"/>
    <w:rsid w:val="0065492E"/>
    <w:rsid w:val="0066156D"/>
    <w:rsid w:val="006720F8"/>
    <w:rsid w:val="00673CA1"/>
    <w:rsid w:val="006A0AC3"/>
    <w:rsid w:val="006A2F18"/>
    <w:rsid w:val="006C6DD3"/>
    <w:rsid w:val="006C6FCA"/>
    <w:rsid w:val="00706354"/>
    <w:rsid w:val="007710D4"/>
    <w:rsid w:val="00771F0A"/>
    <w:rsid w:val="0078303F"/>
    <w:rsid w:val="00785925"/>
    <w:rsid w:val="007A0334"/>
    <w:rsid w:val="007A7F79"/>
    <w:rsid w:val="007C283E"/>
    <w:rsid w:val="007E7845"/>
    <w:rsid w:val="00801E56"/>
    <w:rsid w:val="008067AC"/>
    <w:rsid w:val="00807D31"/>
    <w:rsid w:val="00810A32"/>
    <w:rsid w:val="00812A17"/>
    <w:rsid w:val="0082198E"/>
    <w:rsid w:val="00842301"/>
    <w:rsid w:val="008602F4"/>
    <w:rsid w:val="00863626"/>
    <w:rsid w:val="008718AC"/>
    <w:rsid w:val="00877F1A"/>
    <w:rsid w:val="00883A57"/>
    <w:rsid w:val="008A08A1"/>
    <w:rsid w:val="008A66CD"/>
    <w:rsid w:val="008E6460"/>
    <w:rsid w:val="008E7C50"/>
    <w:rsid w:val="0090727B"/>
    <w:rsid w:val="00915FAF"/>
    <w:rsid w:val="00920CCB"/>
    <w:rsid w:val="00924AA4"/>
    <w:rsid w:val="00950010"/>
    <w:rsid w:val="00957DB5"/>
    <w:rsid w:val="00993500"/>
    <w:rsid w:val="009A015E"/>
    <w:rsid w:val="009A7371"/>
    <w:rsid w:val="00A11954"/>
    <w:rsid w:val="00A20231"/>
    <w:rsid w:val="00A321CB"/>
    <w:rsid w:val="00A4113A"/>
    <w:rsid w:val="00A4667F"/>
    <w:rsid w:val="00A63B67"/>
    <w:rsid w:val="00A63C25"/>
    <w:rsid w:val="00A804DF"/>
    <w:rsid w:val="00A8249C"/>
    <w:rsid w:val="00A83F6E"/>
    <w:rsid w:val="00A920F6"/>
    <w:rsid w:val="00A94B3A"/>
    <w:rsid w:val="00A95D81"/>
    <w:rsid w:val="00AA55DE"/>
    <w:rsid w:val="00AA5B76"/>
    <w:rsid w:val="00AB0B34"/>
    <w:rsid w:val="00AD4FEF"/>
    <w:rsid w:val="00AD59BE"/>
    <w:rsid w:val="00AE5BC8"/>
    <w:rsid w:val="00B01D4D"/>
    <w:rsid w:val="00B177A6"/>
    <w:rsid w:val="00B43AC0"/>
    <w:rsid w:val="00B4748F"/>
    <w:rsid w:val="00B56FDD"/>
    <w:rsid w:val="00B73392"/>
    <w:rsid w:val="00BB299B"/>
    <w:rsid w:val="00BE5D6D"/>
    <w:rsid w:val="00BF12D1"/>
    <w:rsid w:val="00C00AA8"/>
    <w:rsid w:val="00C3636F"/>
    <w:rsid w:val="00C37A64"/>
    <w:rsid w:val="00C400DB"/>
    <w:rsid w:val="00C50910"/>
    <w:rsid w:val="00CB0191"/>
    <w:rsid w:val="00CC16D4"/>
    <w:rsid w:val="00CC3D1F"/>
    <w:rsid w:val="00CC5D0F"/>
    <w:rsid w:val="00CC700B"/>
    <w:rsid w:val="00CD2613"/>
    <w:rsid w:val="00D009AE"/>
    <w:rsid w:val="00D0637B"/>
    <w:rsid w:val="00D30086"/>
    <w:rsid w:val="00D307A6"/>
    <w:rsid w:val="00D924B2"/>
    <w:rsid w:val="00DA397F"/>
    <w:rsid w:val="00DA52BB"/>
    <w:rsid w:val="00DB28C2"/>
    <w:rsid w:val="00DE1A4E"/>
    <w:rsid w:val="00E1543A"/>
    <w:rsid w:val="00E21581"/>
    <w:rsid w:val="00E22EA7"/>
    <w:rsid w:val="00E50E20"/>
    <w:rsid w:val="00E51AC6"/>
    <w:rsid w:val="00E57F9D"/>
    <w:rsid w:val="00E71435"/>
    <w:rsid w:val="00E74ED9"/>
    <w:rsid w:val="00E85367"/>
    <w:rsid w:val="00E87C59"/>
    <w:rsid w:val="00E9467D"/>
    <w:rsid w:val="00EA62E7"/>
    <w:rsid w:val="00EB049C"/>
    <w:rsid w:val="00EB1C6B"/>
    <w:rsid w:val="00F05986"/>
    <w:rsid w:val="00F12AF7"/>
    <w:rsid w:val="00F37BF5"/>
    <w:rsid w:val="00F57F95"/>
    <w:rsid w:val="00F81CBF"/>
    <w:rsid w:val="00F90F0B"/>
    <w:rsid w:val="00FA1BF8"/>
    <w:rsid w:val="00FB487A"/>
    <w:rsid w:val="00FD49BF"/>
    <w:rsid w:val="00FF78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086"/>
  </w:style>
  <w:style w:type="paragraph" w:styleId="Footer">
    <w:name w:val="footer"/>
    <w:basedOn w:val="Normal"/>
    <w:link w:val="FooterChar"/>
    <w:uiPriority w:val="99"/>
    <w:semiHidden/>
    <w:unhideWhenUsed/>
    <w:rsid w:val="00D300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0086"/>
  </w:style>
  <w:style w:type="table" w:styleId="TableGrid">
    <w:name w:val="Table Grid"/>
    <w:basedOn w:val="TableNormal"/>
    <w:uiPriority w:val="39"/>
    <w:rsid w:val="002C46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6</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88</cp:revision>
  <dcterms:created xsi:type="dcterms:W3CDTF">2019-05-28T09:49:00Z</dcterms:created>
  <dcterms:modified xsi:type="dcterms:W3CDTF">2019-05-28T15:09:00Z</dcterms:modified>
</cp:coreProperties>
</file>